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2" w:type="dxa"/>
        <w:tblInd w:w="-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"/>
        <w:gridCol w:w="365"/>
        <w:gridCol w:w="3888"/>
        <w:gridCol w:w="1728"/>
        <w:gridCol w:w="194"/>
        <w:gridCol w:w="279"/>
        <w:gridCol w:w="1831"/>
        <w:gridCol w:w="2324"/>
        <w:gridCol w:w="124"/>
        <w:gridCol w:w="20"/>
        <w:gridCol w:w="20"/>
        <w:gridCol w:w="92"/>
      </w:tblGrid>
      <w:tr w:rsidR="00416390" w:rsidRPr="007F62A7" w:rsidTr="007F62A7">
        <w:trPr>
          <w:gridAfter w:val="2"/>
          <w:wAfter w:w="112" w:type="dxa"/>
          <w:trHeight w:hRule="exact" w:val="480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keepNext/>
              <w:keepLines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fldChar w:fldCharType="begin"/>
            </w:r>
            <w:r w:rsidR="00416390" w:rsidRPr="007F62A7">
              <w:rPr>
                <w:lang w:val="pl-PL"/>
              </w:rPr>
              <w:instrText xml:space="preserve"> SEQ "field" \*Arabic </w:instrText>
            </w:r>
            <w:r>
              <w:fldChar w:fldCharType="separate"/>
            </w:r>
            <w:r w:rsidR="009A464E">
              <w:rPr>
                <w:noProof/>
                <w:lang w:val="pl-PL"/>
              </w:rPr>
              <w:t>1</w:t>
            </w:r>
            <w:r>
              <w:fldChar w:fldCharType="end"/>
            </w:r>
            <w:r w:rsidR="00416390">
              <w:rPr>
                <w:rFonts w:ascii="Arial" w:hAnsi="Arial" w:cs="Arial"/>
                <w:lang w:val="pl-PL"/>
              </w:rPr>
              <w:t xml:space="preserve">. </w:t>
            </w:r>
            <w:r w:rsidR="007F62A7">
              <w:rPr>
                <w:rFonts w:ascii="Arial" w:hAnsi="Arial" w:cs="Arial"/>
                <w:lang w:val="pl-PL"/>
              </w:rPr>
              <w:t xml:space="preserve">1. </w:t>
            </w:r>
            <w:r w:rsidR="00416390">
              <w:rPr>
                <w:rFonts w:ascii="Arial" w:hAnsi="Arial" w:cs="Arial"/>
                <w:lang w:val="pl-PL"/>
              </w:rPr>
              <w:t>Numer Identyfikacji Podatkowej podatnika</w:t>
            </w:r>
          </w:p>
          <w:p w:rsidR="00416390" w:rsidRDefault="00416390">
            <w:pPr>
              <w:pStyle w:val="Nagwekpola"/>
              <w:spacing w:line="360" w:lineRule="exact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16390" w:rsidRDefault="00184B1D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fldChar w:fldCharType="begin"/>
            </w:r>
            <w:r w:rsidR="00416390" w:rsidRPr="007F62A7">
              <w:rPr>
                <w:lang w:val="pl-PL"/>
              </w:rPr>
              <w:instrText xml:space="preserve"> SEQ "field" \*Arabic </w:instrText>
            </w:r>
            <w:r>
              <w:fldChar w:fldCharType="separate"/>
            </w:r>
            <w:r w:rsidR="009A464E">
              <w:rPr>
                <w:noProof/>
                <w:lang w:val="pl-PL"/>
              </w:rPr>
              <w:t>2</w:t>
            </w:r>
            <w:r>
              <w:fldChar w:fldCharType="end"/>
            </w:r>
            <w:r w:rsidR="00416390">
              <w:rPr>
                <w:rFonts w:ascii="Arial" w:hAnsi="Arial" w:cs="Arial"/>
                <w:lang w:val="pl-PL"/>
              </w:rPr>
              <w:t xml:space="preserve">. </w:t>
            </w:r>
            <w:r w:rsidR="007F62A7">
              <w:rPr>
                <w:rFonts w:ascii="Arial" w:hAnsi="Arial" w:cs="Arial"/>
                <w:lang w:val="pl-PL"/>
              </w:rPr>
              <w:t xml:space="preserve">2. </w:t>
            </w:r>
            <w:r>
              <w:fldChar w:fldCharType="begin"/>
            </w:r>
            <w:r w:rsidR="00416390" w:rsidRPr="007F62A7">
              <w:rPr>
                <w:lang w:val="pl-PL"/>
              </w:rPr>
              <w:instrText xml:space="preserve"> FILLIN ""</w:instrText>
            </w:r>
            <w:r>
              <w:fldChar w:fldCharType="separate"/>
            </w:r>
            <w:r w:rsidR="00416390" w:rsidRPr="007F62A7">
              <w:rPr>
                <w:lang w:val="pl-PL"/>
              </w:rPr>
              <w:t>Nr dokumentu</w:t>
            </w:r>
            <w:r>
              <w:fldChar w:fldCharType="end"/>
            </w:r>
          </w:p>
        </w:tc>
        <w:tc>
          <w:tcPr>
            <w:tcW w:w="429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416390" w:rsidRDefault="00416390">
            <w:pPr>
              <w:snapToGrid w:val="0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</w:tr>
      <w:tr w:rsidR="00416390" w:rsidRPr="007F62A7" w:rsidTr="007F62A7">
        <w:trPr>
          <w:gridAfter w:val="2"/>
          <w:wAfter w:w="112" w:type="dxa"/>
          <w:trHeight w:hRule="exact" w:val="480"/>
        </w:trPr>
        <w:tc>
          <w:tcPr>
            <w:tcW w:w="6242" w:type="dxa"/>
            <w:gridSpan w:val="5"/>
            <w:shd w:val="clear" w:color="auto" w:fill="auto"/>
          </w:tcPr>
          <w:p w:rsidR="00416390" w:rsidRDefault="00DD32F7">
            <w:pPr>
              <w:pStyle w:val="Symbolformularza"/>
              <w:snapToGrid w:val="0"/>
              <w:spacing w:line="400" w:lineRule="exact"/>
              <w:ind w:left="-101"/>
              <w:rPr>
                <w:rFonts w:ascii="Arial" w:hAnsi="Arial" w:cs="Arial"/>
                <w:lang w:val="pl-PL"/>
              </w:rPr>
            </w:pPr>
            <w:r w:rsidRPr="007F62A7">
              <w:rPr>
                <w:lang w:val="pl-PL"/>
              </w:rPr>
              <w:t xml:space="preserve">  </w:t>
            </w:r>
            <w:r w:rsidR="00184B1D">
              <w:fldChar w:fldCharType="begin"/>
            </w:r>
            <w:r w:rsidR="00416390" w:rsidRPr="007F62A7">
              <w:rPr>
                <w:lang w:val="pl-PL"/>
              </w:rPr>
              <w:instrText xml:space="preserve"> SET symbolform "CIT-6" </w:instrText>
            </w:r>
            <w:r w:rsidR="00184B1D">
              <w:fldChar w:fldCharType="separate"/>
            </w:r>
            <w:bookmarkStart w:id="0" w:name="symbolform"/>
            <w:bookmarkEnd w:id="0"/>
            <w:r w:rsidR="00416390" w:rsidRPr="007F62A7">
              <w:rPr>
                <w:lang w:val="pl-PL"/>
              </w:rPr>
              <w:t>CIT-6</w:t>
            </w:r>
            <w:r w:rsidR="00184B1D">
              <w:fldChar w:fldCharType="end"/>
            </w:r>
            <w:r w:rsidR="00416390">
              <w:rPr>
                <w:rFonts w:ascii="Arial" w:hAnsi="Arial" w:cs="Arial"/>
                <w:lang w:val="pl-PL"/>
              </w:rPr>
              <w:t xml:space="preserve">ZL-1/B   </w:t>
            </w:r>
            <w:r w:rsidR="00416390">
              <w:rPr>
                <w:rFonts w:ascii="Arial" w:hAnsi="Arial" w:cs="Arial"/>
                <w:b w:val="0"/>
                <w:sz w:val="14"/>
                <w:lang w:val="pl-PL"/>
              </w:rPr>
              <w:t xml:space="preserve">      </w:t>
            </w:r>
          </w:p>
          <w:p w:rsidR="00416390" w:rsidRDefault="00416390">
            <w:pPr>
              <w:pStyle w:val="WW-Tytul01"/>
              <w:spacing w:before="120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4578" w:type="dxa"/>
            <w:gridSpan w:val="5"/>
            <w:shd w:val="clear" w:color="auto" w:fill="auto"/>
          </w:tcPr>
          <w:p w:rsidR="00416390" w:rsidRDefault="0041639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416390" w:rsidRPr="00DD32F7" w:rsidTr="007F62A7">
        <w:trPr>
          <w:gridAfter w:val="1"/>
          <w:wAfter w:w="92" w:type="dxa"/>
          <w:trHeight w:hRule="exact" w:val="960"/>
        </w:trPr>
        <w:tc>
          <w:tcPr>
            <w:tcW w:w="10800" w:type="dxa"/>
            <w:gridSpan w:val="9"/>
            <w:shd w:val="clear" w:color="auto" w:fill="auto"/>
          </w:tcPr>
          <w:p w:rsidR="00416390" w:rsidRDefault="00416390">
            <w:pPr>
              <w:pStyle w:val="WW-Tytul01"/>
              <w:tabs>
                <w:tab w:val="left" w:pos="3017"/>
              </w:tabs>
              <w:snapToGrid w:val="0"/>
              <w:spacing w:line="32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DANE O ZWOLNIENIACH PODATKOWYCH </w:t>
            </w:r>
          </w:p>
          <w:p w:rsidR="00416390" w:rsidRDefault="00416390">
            <w:pPr>
              <w:pStyle w:val="WW-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PODATKU LEŚNYM</w:t>
            </w:r>
          </w:p>
          <w:p w:rsidR="00416390" w:rsidRDefault="00416390">
            <w:pPr>
              <w:pStyle w:val="WW-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  <w:lang w:val="pl-PL"/>
              </w:rPr>
            </w:pPr>
          </w:p>
          <w:p w:rsidR="00416390" w:rsidRDefault="00416390">
            <w:pPr>
              <w:pStyle w:val="WW-Tytul01"/>
              <w:tabs>
                <w:tab w:val="left" w:pos="3017"/>
              </w:tabs>
              <w:spacing w:line="320" w:lineRule="exact"/>
              <w:rPr>
                <w:rFonts w:ascii="Arial" w:hAnsi="Arial" w:cs="Arial"/>
                <w:sz w:val="18"/>
                <w:lang w:val="pl-PL"/>
              </w:rPr>
            </w:pPr>
          </w:p>
          <w:p w:rsidR="00416390" w:rsidRDefault="00416390">
            <w:pPr>
              <w:pStyle w:val="WW-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416390" w:rsidRDefault="0041639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</w:tr>
      <w:tr w:rsidR="00416390" w:rsidRPr="00DD32F7" w:rsidTr="007F62A7">
        <w:trPr>
          <w:gridAfter w:val="2"/>
          <w:wAfter w:w="112" w:type="dxa"/>
          <w:trHeight w:hRule="exact" w:val="40"/>
        </w:trPr>
        <w:tc>
          <w:tcPr>
            <w:tcW w:w="67" w:type="dxa"/>
            <w:shd w:val="clear" w:color="auto" w:fill="auto"/>
          </w:tcPr>
          <w:p w:rsidR="00416390" w:rsidRDefault="00416390">
            <w:pPr>
              <w:snapToGrid w:val="0"/>
              <w:rPr>
                <w:rFonts w:ascii="Arial" w:hAnsi="Arial" w:cs="Arial"/>
                <w:lang w:val="pl-PL"/>
              </w:rPr>
            </w:pPr>
          </w:p>
        </w:tc>
        <w:tc>
          <w:tcPr>
            <w:tcW w:w="10609" w:type="dxa"/>
            <w:gridSpan w:val="7"/>
            <w:shd w:val="clear" w:color="auto" w:fill="auto"/>
          </w:tcPr>
          <w:p w:rsidR="00416390" w:rsidRDefault="00416390">
            <w:pPr>
              <w:snapToGrid w:val="0"/>
              <w:rPr>
                <w:lang w:val="pl-PL"/>
              </w:rPr>
            </w:pPr>
          </w:p>
        </w:tc>
        <w:tc>
          <w:tcPr>
            <w:tcW w:w="144" w:type="dxa"/>
            <w:gridSpan w:val="2"/>
            <w:shd w:val="clear" w:color="auto" w:fill="auto"/>
          </w:tcPr>
          <w:p w:rsidR="00416390" w:rsidRDefault="00416390">
            <w:pPr>
              <w:snapToGrid w:val="0"/>
              <w:rPr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40"/>
        </w:trPr>
        <w:tc>
          <w:tcPr>
            <w:tcW w:w="10932" w:type="dxa"/>
            <w:gridSpan w:val="1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ytusekcji"/>
              <w:snapToGrid w:val="0"/>
              <w:spacing w:before="120" w:line="255" w:lineRule="exact"/>
              <w:ind w:left="-101"/>
            </w:pPr>
            <w:r w:rsidRPr="00DD32F7">
              <w:rPr>
                <w:rFonts w:ascii="Arial" w:hAnsi="Arial" w:cs="Arial"/>
                <w:lang w:val="pl-PL"/>
              </w:rPr>
              <w:t xml:space="preserve">    </w:t>
            </w:r>
            <w:r w:rsidR="00DD32F7">
              <w:rPr>
                <w:rFonts w:ascii="Arial" w:hAnsi="Arial" w:cs="Arial"/>
                <w:lang w:val="pl-PL"/>
              </w:rPr>
              <w:t xml:space="preserve"> </w:t>
            </w:r>
            <w:r w:rsidRPr="00DD32F7">
              <w:rPr>
                <w:rFonts w:ascii="Arial" w:hAnsi="Arial" w:cs="Arial"/>
                <w:lang w:val="pl-PL"/>
              </w:rPr>
              <w:t xml:space="preserve"> </w:t>
            </w:r>
            <w:fldSimple w:instr=" SEQ &quot;head1&quot; \*ALPHABETIC ">
              <w:r w:rsidR="009A464E">
                <w:rPr>
                  <w:noProof/>
                </w:rPr>
                <w:t>A</w:t>
              </w:r>
            </w:fldSimple>
            <w:r>
              <w:rPr>
                <w:rFonts w:ascii="Arial" w:hAnsi="Arial" w:cs="Arial"/>
                <w:lang w:val="pl-PL"/>
              </w:rPr>
              <w:t>. PRZEZNACZENIE FORMULARZA</w:t>
            </w: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6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snapToGrid w:val="0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Pr="00DD32F7" w:rsidRDefault="00184B1D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sz w:val="28"/>
                <w:lang w:val="pl-PL"/>
              </w:rPr>
            </w:pPr>
            <w:r>
              <w:fldChar w:fldCharType="begin"/>
            </w:r>
            <w:r w:rsidR="00416390" w:rsidRPr="00DD32F7">
              <w:rPr>
                <w:lang w:val="pl-PL"/>
              </w:rPr>
              <w:instrText xml:space="preserve"> SEQ "field" \*Arabic </w:instrText>
            </w:r>
            <w:r>
              <w:fldChar w:fldCharType="separate"/>
            </w:r>
            <w:r w:rsidR="009A464E">
              <w:rPr>
                <w:noProof/>
                <w:lang w:val="pl-PL"/>
              </w:rPr>
              <w:t>3</w:t>
            </w:r>
            <w:r>
              <w:fldChar w:fldCharType="end"/>
            </w:r>
            <w:r w:rsidR="00416390">
              <w:rPr>
                <w:rFonts w:ascii="Arial" w:hAnsi="Arial" w:cs="Arial"/>
                <w:lang w:val="pl-PL"/>
              </w:rPr>
              <w:t>.</w:t>
            </w:r>
            <w:r w:rsidR="00416390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416390">
              <w:rPr>
                <w:rFonts w:ascii="Arial" w:hAnsi="Arial" w:cs="Arial"/>
                <w:lang w:val="pl-PL"/>
              </w:rPr>
              <w:t>Niniejszy formularz stanowi załącznik do</w:t>
            </w:r>
            <w:r w:rsidR="00416390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="00416390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416390" w:rsidRDefault="00416390">
            <w:pPr>
              <w:spacing w:line="300" w:lineRule="exact"/>
            </w:pPr>
            <w:r>
              <w:rPr>
                <w:rFonts w:ascii="Wingdings" w:hAnsi="Wingdings" w:cs="Wingdings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</w:t>
            </w:r>
            <w:r>
              <w:rPr>
                <w:rFonts w:ascii="Arial" w:hAnsi="Arial" w:cs="Arial"/>
                <w:sz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lang w:val="pl-PL"/>
              </w:rPr>
              <w:t>deklaracji DL-1</w:t>
            </w:r>
            <w:r>
              <w:rPr>
                <w:rFonts w:ascii="Arial" w:hAnsi="Arial" w:cs="Arial"/>
                <w:sz w:val="16"/>
                <w:lang w:val="pl-PL"/>
              </w:rPr>
              <w:tab/>
            </w:r>
            <w:r>
              <w:rPr>
                <w:rFonts w:ascii="Arial" w:hAnsi="Arial" w:cs="Arial"/>
                <w:sz w:val="16"/>
                <w:lang w:val="pl-PL"/>
              </w:rPr>
              <w:tab/>
            </w:r>
            <w:r>
              <w:rPr>
                <w:rFonts w:ascii="Arial" w:hAnsi="Arial" w:cs="Arial"/>
                <w:sz w:val="16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informacji IL- 1</w:t>
            </w:r>
          </w:p>
        </w:tc>
      </w:tr>
      <w:tr w:rsidR="00416390" w:rsidRPr="00DD32F7" w:rsidTr="007F62A7">
        <w:tblPrEx>
          <w:tblCellMar>
            <w:left w:w="180" w:type="dxa"/>
            <w:right w:w="180" w:type="dxa"/>
          </w:tblCellMar>
        </w:tblPrEx>
        <w:trPr>
          <w:trHeight w:hRule="exact" w:val="688"/>
        </w:trPr>
        <w:tc>
          <w:tcPr>
            <w:tcW w:w="10932" w:type="dxa"/>
            <w:gridSpan w:val="1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 w:rsidR="008F03D0" w:rsidRDefault="008F03D0">
            <w:pPr>
              <w:pStyle w:val="heading1"/>
              <w:snapToGrid w:val="0"/>
              <w:spacing w:line="240" w:lineRule="exact"/>
              <w:ind w:left="-101"/>
              <w:rPr>
                <w:sz w:val="24"/>
              </w:rPr>
            </w:pPr>
          </w:p>
          <w:p w:rsidR="00416390" w:rsidRDefault="00184B1D">
            <w:pPr>
              <w:pStyle w:val="heading1"/>
              <w:snapToGrid w:val="0"/>
              <w:spacing w:line="24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  <w:r>
              <w:rPr>
                <w:sz w:val="24"/>
              </w:rPr>
              <w:fldChar w:fldCharType="begin"/>
            </w:r>
            <w:r w:rsidR="00416390" w:rsidRPr="00DD32F7">
              <w:rPr>
                <w:sz w:val="24"/>
                <w:lang w:val="pl-PL"/>
              </w:rPr>
              <w:instrText xml:space="preserve"> SEQ "head1" \*ALPHABETIC </w:instrText>
            </w:r>
            <w:r>
              <w:rPr>
                <w:sz w:val="24"/>
              </w:rPr>
              <w:fldChar w:fldCharType="separate"/>
            </w:r>
            <w:r w:rsidR="009A464E">
              <w:rPr>
                <w:noProof/>
                <w:sz w:val="24"/>
                <w:lang w:val="pl-PL"/>
              </w:rPr>
              <w:t>B</w:t>
            </w:r>
            <w:r>
              <w:rPr>
                <w:sz w:val="24"/>
              </w:rPr>
              <w:fldChar w:fldCharType="end"/>
            </w:r>
            <w:r w:rsidR="00416390">
              <w:rPr>
                <w:rFonts w:ascii="Arial" w:hAnsi="Arial" w:cs="Arial"/>
                <w:sz w:val="24"/>
                <w:lang w:val="pl-PL"/>
              </w:rPr>
              <w:t>. DANE PODATNIKA</w:t>
            </w:r>
          </w:p>
          <w:p w:rsidR="00416390" w:rsidRPr="00DD32F7" w:rsidRDefault="00416390">
            <w:pPr>
              <w:pStyle w:val="heading1"/>
              <w:spacing w:line="160" w:lineRule="exact"/>
              <w:ind w:left="-101" w:firstLine="418"/>
              <w:rPr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lang w:val="pl-PL"/>
              </w:rPr>
              <w:t>* - dotyczy podatnika niebędącego osobą fizyczną</w:t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10932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CFCFCF"/>
          </w:tcPr>
          <w:p w:rsidR="00416390" w:rsidRDefault="00184B1D" w:rsidP="00DD32F7">
            <w:pPr>
              <w:pStyle w:val="Tytubloku"/>
              <w:snapToGrid w:val="0"/>
              <w:spacing w:before="120" w:line="240" w:lineRule="exact"/>
              <w:ind w:left="-101"/>
            </w:pPr>
            <w:r w:rsidRPr="002A7043">
              <w:rPr>
                <w:rFonts w:ascii="Arial" w:hAnsi="Arial" w:cs="Arial"/>
                <w:sz w:val="24"/>
              </w:rPr>
              <w:fldChar w:fldCharType="begin"/>
            </w:r>
            <w:r w:rsidR="00F20904" w:rsidRPr="002A7043">
              <w:rPr>
                <w:rFonts w:ascii="Arial" w:hAnsi="Arial" w:cs="Arial"/>
                <w:sz w:val="24"/>
              </w:rPr>
              <w:instrText xml:space="preserve"> SEQ "head1" \*ALPHABETIC </w:instrText>
            </w:r>
            <w:r w:rsidRPr="002A7043">
              <w:rPr>
                <w:rFonts w:ascii="Arial" w:hAnsi="Arial" w:cs="Arial"/>
                <w:sz w:val="24"/>
              </w:rPr>
              <w:fldChar w:fldCharType="separate"/>
            </w:r>
            <w:r w:rsidR="009A464E">
              <w:rPr>
                <w:rFonts w:ascii="Arial" w:hAnsi="Arial" w:cs="Arial"/>
                <w:noProof/>
                <w:sz w:val="24"/>
              </w:rPr>
              <w:t>C</w:t>
            </w:r>
            <w:r w:rsidRPr="002A7043">
              <w:rPr>
                <w:rFonts w:ascii="Arial" w:hAnsi="Arial" w:cs="Arial"/>
                <w:sz w:val="24"/>
              </w:rPr>
              <w:fldChar w:fldCharType="end"/>
            </w:r>
            <w:r w:rsidR="00F20904" w:rsidRPr="002A7043">
              <w:rPr>
                <w:rFonts w:ascii="Arial" w:hAnsi="Arial" w:cs="Arial"/>
                <w:sz w:val="24"/>
              </w:rPr>
              <w:t>.</w:t>
            </w:r>
            <w:r w:rsidRPr="002A7043">
              <w:rPr>
                <w:rFonts w:ascii="Arial" w:hAnsi="Arial" w:cs="Arial"/>
                <w:sz w:val="24"/>
              </w:rPr>
              <w:fldChar w:fldCharType="begin"/>
            </w:r>
            <w:r w:rsidR="00F20904" w:rsidRPr="002A7043">
              <w:rPr>
                <w:rFonts w:ascii="Arial" w:hAnsi="Arial" w:cs="Arial"/>
                <w:sz w:val="24"/>
              </w:rPr>
              <w:instrText xml:space="preserve"> SEQ "head2" \*Arabic </w:instrText>
            </w:r>
            <w:r w:rsidRPr="002A7043">
              <w:rPr>
                <w:rFonts w:ascii="Arial" w:hAnsi="Arial" w:cs="Arial"/>
                <w:sz w:val="24"/>
              </w:rPr>
              <w:fldChar w:fldCharType="separate"/>
            </w:r>
            <w:r w:rsidR="009A464E">
              <w:rPr>
                <w:rFonts w:ascii="Arial" w:hAnsi="Arial" w:cs="Arial"/>
                <w:noProof/>
                <w:sz w:val="24"/>
              </w:rPr>
              <w:t>1</w:t>
            </w:r>
            <w:r w:rsidRPr="002A7043">
              <w:rPr>
                <w:rFonts w:ascii="Arial" w:hAnsi="Arial" w:cs="Arial"/>
                <w:sz w:val="24"/>
              </w:rPr>
              <w:fldChar w:fldCharType="end"/>
            </w:r>
            <w:r w:rsidR="00F20904" w:rsidRPr="002A7043">
              <w:rPr>
                <w:rFonts w:ascii="Arial" w:hAnsi="Arial" w:cs="Arial"/>
                <w:sz w:val="24"/>
              </w:rPr>
              <w:t>. DANE IDENTYFIKACYJNE</w:t>
            </w:r>
          </w:p>
        </w:tc>
      </w:tr>
      <w:tr w:rsidR="00416390" w:rsidRPr="00DD32F7" w:rsidTr="007F62A7">
        <w:tblPrEx>
          <w:tblCellMar>
            <w:left w:w="180" w:type="dxa"/>
            <w:right w:w="180" w:type="dxa"/>
          </w:tblCellMar>
        </w:tblPrEx>
        <w:trPr>
          <w:trHeight w:hRule="exact" w:val="59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Pr="00DD32F7" w:rsidRDefault="00184B1D">
            <w:pPr>
              <w:pStyle w:val="Nagwekpola"/>
              <w:snapToGrid w:val="0"/>
              <w:ind w:left="-101"/>
              <w:rPr>
                <w:rFonts w:ascii="Wingdings" w:hAnsi="Wingdings" w:cs="Wingdings"/>
                <w:b w:val="0"/>
                <w:sz w:val="28"/>
                <w:lang w:val="pl-PL"/>
              </w:rPr>
            </w:pPr>
            <w:r>
              <w:fldChar w:fldCharType="begin"/>
            </w:r>
            <w:r w:rsidR="00416390" w:rsidRPr="00DD32F7">
              <w:rPr>
                <w:lang w:val="pl-PL"/>
              </w:rPr>
              <w:instrText xml:space="preserve"> SEQ "field" \*Arabic </w:instrText>
            </w:r>
            <w:r>
              <w:fldChar w:fldCharType="separate"/>
            </w:r>
            <w:r w:rsidR="009A464E">
              <w:rPr>
                <w:noProof/>
                <w:lang w:val="pl-PL"/>
              </w:rPr>
              <w:t>4</w:t>
            </w:r>
            <w:r>
              <w:fldChar w:fldCharType="end"/>
            </w:r>
            <w:r w:rsidR="00416390">
              <w:rPr>
                <w:rFonts w:ascii="Arial" w:hAnsi="Arial" w:cs="Arial"/>
                <w:lang w:val="pl-PL"/>
              </w:rPr>
              <w:t xml:space="preserve">. Rodzaj podatnika </w:t>
            </w:r>
            <w:r w:rsidR="00416390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416390" w:rsidRDefault="00416390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Wingdings" w:hAnsi="Wingdings" w:cs="Wingdings"/>
                <w:b w:val="0"/>
                <w:sz w:val="28"/>
              </w:rPr>
              <w:t></w:t>
            </w:r>
            <w:r>
              <w:rPr>
                <w:rFonts w:ascii="Arial" w:hAnsi="Arial" w:cs="Arial"/>
                <w:b w:val="0"/>
                <w:lang w:val="pl-PL"/>
              </w:rPr>
              <w:t>1. osoba fizyczna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b w:val="0"/>
                <w:sz w:val="28"/>
              </w:rPr>
              <w:t>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lang w:val="pl-PL"/>
              </w:rPr>
              <w:t>2. osoba prawna</w:t>
            </w:r>
            <w:r>
              <w:rPr>
                <w:rFonts w:ascii="Arial" w:hAnsi="Arial" w:cs="Arial"/>
                <w:b w:val="0"/>
                <w:lang w:val="pl-PL"/>
              </w:rPr>
              <w:tab/>
            </w:r>
            <w:r>
              <w:rPr>
                <w:rFonts w:ascii="Arial" w:hAnsi="Arial" w:cs="Arial"/>
                <w:b w:val="0"/>
                <w:lang w:val="pl-PL"/>
              </w:rPr>
              <w:tab/>
            </w:r>
            <w:r>
              <w:rPr>
                <w:rFonts w:ascii="Wingdings" w:hAnsi="Wingdings" w:cs="Wingdings"/>
                <w:b w:val="0"/>
                <w:sz w:val="28"/>
              </w:rPr>
              <w:t></w:t>
            </w:r>
            <w:r w:rsidR="00DD32F7">
              <w:rPr>
                <w:rFonts w:ascii="Arial" w:hAnsi="Arial"/>
                <w:lang w:val="pl-PL"/>
              </w:rPr>
              <w:t xml:space="preserve"> </w:t>
            </w:r>
            <w:r w:rsidR="00DD32F7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  <w:p w:rsidR="00416390" w:rsidRDefault="00416390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</w:p>
          <w:p w:rsidR="00416390" w:rsidRPr="00DD32F7" w:rsidRDefault="00416390">
            <w:pPr>
              <w:pStyle w:val="Nagwekpola"/>
              <w:snapToGrid w:val="0"/>
              <w:ind w:left="-101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416390" w:rsidTr="008F03D0">
        <w:tblPrEx>
          <w:tblCellMar>
            <w:left w:w="180" w:type="dxa"/>
            <w:right w:w="180" w:type="dxa"/>
          </w:tblCellMar>
        </w:tblPrEx>
        <w:trPr>
          <w:trHeight w:hRule="exact" w:val="466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</w:p>
        </w:tc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5</w:t>
              </w:r>
            </w:fldSimple>
            <w:r w:rsidR="00416390">
              <w:rPr>
                <w:rFonts w:ascii="Arial" w:hAnsi="Arial" w:cs="Arial"/>
                <w:lang w:val="pl-PL"/>
              </w:rPr>
              <w:t>. Nazwa pełna * / Nazwisko **</w:t>
            </w:r>
          </w:p>
          <w:p w:rsidR="00416390" w:rsidRDefault="00416390">
            <w:pPr>
              <w:pStyle w:val="Nagwekpola"/>
              <w:ind w:left="-101"/>
              <w:rPr>
                <w:rFonts w:ascii="Arial" w:hAnsi="Arial" w:cs="Arial"/>
                <w:lang w:val="pl-PL"/>
              </w:rPr>
            </w:pPr>
          </w:p>
        </w:tc>
      </w:tr>
      <w:tr w:rsidR="00416390" w:rsidRPr="00DD32F7" w:rsidTr="008F03D0">
        <w:tblPrEx>
          <w:tblCellMar>
            <w:left w:w="180" w:type="dxa"/>
            <w:right w:w="180" w:type="dxa"/>
          </w:tblCellMar>
        </w:tblPrEx>
        <w:trPr>
          <w:trHeight w:hRule="exact" w:val="573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keepNext/>
              <w:keepLines/>
              <w:snapToGrid w:val="0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</w:tc>
        <w:tc>
          <w:tcPr>
            <w:tcW w:w="105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Pr="00DD32F7" w:rsidRDefault="00184B1D">
            <w:pPr>
              <w:pStyle w:val="Nagwekpola"/>
              <w:keepNext/>
              <w:keepLines/>
              <w:snapToGrid w:val="0"/>
              <w:ind w:left="-101"/>
              <w:rPr>
                <w:lang w:val="pl-PL"/>
              </w:rPr>
            </w:pPr>
            <w:r>
              <w:fldChar w:fldCharType="begin"/>
            </w:r>
            <w:r w:rsidR="00416390" w:rsidRPr="00DD32F7">
              <w:rPr>
                <w:lang w:val="pl-PL"/>
              </w:rPr>
              <w:instrText xml:space="preserve"> SEQ "field" \*Arabic </w:instrText>
            </w:r>
            <w:r>
              <w:fldChar w:fldCharType="separate"/>
            </w:r>
            <w:r w:rsidR="009A464E">
              <w:rPr>
                <w:noProof/>
                <w:lang w:val="pl-PL"/>
              </w:rPr>
              <w:t>6</w:t>
            </w:r>
            <w:r>
              <w:fldChar w:fldCharType="end"/>
            </w:r>
            <w:r w:rsidR="00416390">
              <w:rPr>
                <w:rFonts w:ascii="Arial" w:hAnsi="Arial" w:cs="Arial"/>
                <w:lang w:val="pl-PL"/>
              </w:rPr>
              <w:t>. Nazwa skrócona * / Pierwsze imię, drugie imię **</w:t>
            </w: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keepNext/>
              <w:keepLines/>
              <w:snapToGrid w:val="0"/>
              <w:ind w:left="-101"/>
              <w:rPr>
                <w:rFonts w:ascii="Arial" w:hAnsi="Arial" w:cs="Arial"/>
                <w:sz w:val="14"/>
                <w:lang w:val="pl-PL"/>
              </w:rPr>
            </w:pPr>
          </w:p>
        </w:tc>
        <w:tc>
          <w:tcPr>
            <w:tcW w:w="56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snapToGrid w:val="0"/>
              <w:ind w:hanging="115"/>
              <w:rPr>
                <w:rFonts w:ascii="Arial" w:hAnsi="Arial" w:cs="Arial"/>
              </w:rPr>
            </w:pPr>
            <w:fldSimple w:instr=" SEQ &quot;field&quot; \*Arabic ">
              <w:r w:rsidR="009A464E">
                <w:rPr>
                  <w:noProof/>
                </w:rPr>
                <w:t>7</w:t>
              </w:r>
            </w:fldSimple>
            <w:r w:rsidR="008F03D0">
              <w:rPr>
                <w:rFonts w:ascii="Arial" w:hAnsi="Arial" w:cs="Arial"/>
              </w:rPr>
              <w:t xml:space="preserve">. </w:t>
            </w:r>
            <w:proofErr w:type="spellStart"/>
            <w:r w:rsidR="008F03D0">
              <w:rPr>
                <w:rFonts w:ascii="Arial" w:hAnsi="Arial" w:cs="Arial"/>
              </w:rPr>
              <w:t>Identyfikator</w:t>
            </w:r>
            <w:proofErr w:type="spellEnd"/>
            <w:r w:rsidR="008F03D0">
              <w:rPr>
                <w:rFonts w:ascii="Arial" w:hAnsi="Arial" w:cs="Arial"/>
              </w:rPr>
              <w:t xml:space="preserve"> </w:t>
            </w:r>
            <w:r w:rsidR="00416390">
              <w:rPr>
                <w:rFonts w:ascii="Arial" w:hAnsi="Arial" w:cs="Arial"/>
              </w:rPr>
              <w:t>REGON</w:t>
            </w:r>
          </w:p>
          <w:p w:rsidR="00416390" w:rsidRDefault="00416390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ind w:left="-101"/>
              <w:rPr>
                <w:rFonts w:ascii="Arial" w:hAnsi="Arial" w:cs="Arial"/>
              </w:rPr>
            </w:pPr>
            <w:fldSimple w:instr=" SEQ &quot;field&quot; \*Arabic ">
              <w:r w:rsidR="009A464E">
                <w:rPr>
                  <w:noProof/>
                </w:rPr>
                <w:t>8</w:t>
              </w:r>
            </w:fldSimple>
            <w:r w:rsidR="00416390">
              <w:rPr>
                <w:rFonts w:ascii="Arial" w:hAnsi="Arial" w:cs="Arial"/>
              </w:rPr>
              <w:t xml:space="preserve">. </w:t>
            </w:r>
            <w:proofErr w:type="spellStart"/>
            <w:r w:rsidR="00416390">
              <w:rPr>
                <w:rFonts w:ascii="Arial" w:hAnsi="Arial" w:cs="Arial"/>
              </w:rPr>
              <w:t>Numer</w:t>
            </w:r>
            <w:proofErr w:type="spellEnd"/>
            <w:r w:rsidR="00416390">
              <w:rPr>
                <w:rFonts w:ascii="Arial" w:hAnsi="Arial" w:cs="Arial"/>
              </w:rPr>
              <w:t xml:space="preserve"> PESEL **</w:t>
            </w:r>
          </w:p>
          <w:p w:rsidR="00416390" w:rsidRDefault="00416390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 w:cs="Aria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840"/>
        </w:trPr>
        <w:tc>
          <w:tcPr>
            <w:tcW w:w="10932" w:type="dxa"/>
            <w:gridSpan w:val="12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CFCFCF"/>
          </w:tcPr>
          <w:p w:rsidR="00416390" w:rsidRPr="00DD32F7" w:rsidRDefault="00416390">
            <w:pPr>
              <w:pStyle w:val="heading1"/>
              <w:snapToGrid w:val="0"/>
              <w:spacing w:before="20" w:line="16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</w:p>
          <w:p w:rsidR="00416390" w:rsidRDefault="006B58D4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sz w:val="24"/>
                <w:lang w:val="pl-PL"/>
              </w:rPr>
            </w:pPr>
            <w:r>
              <w:rPr>
                <w:sz w:val="24"/>
              </w:rPr>
              <w:t>C</w:t>
            </w:r>
            <w:r w:rsidR="00416390">
              <w:rPr>
                <w:rFonts w:ascii="Arial" w:hAnsi="Arial" w:cs="Arial"/>
                <w:sz w:val="24"/>
                <w:lang w:val="pl-PL"/>
              </w:rPr>
              <w:t xml:space="preserve">. DANE DOTYCZĄCE ZWOLNIEŃ PODATKOWYCH WYNIKAJĄCYCH Z USTAWY LUB    </w:t>
            </w:r>
          </w:p>
          <w:p w:rsidR="00416390" w:rsidRDefault="006B58D4">
            <w:pPr>
              <w:pStyle w:val="heading1"/>
              <w:spacing w:line="280" w:lineRule="exact"/>
              <w:ind w:left="230" w:hanging="302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 xml:space="preserve">     </w:t>
            </w:r>
            <w:r w:rsidR="00416390">
              <w:rPr>
                <w:rFonts w:ascii="Arial" w:hAnsi="Arial" w:cs="Arial"/>
                <w:sz w:val="24"/>
                <w:lang w:val="pl-PL"/>
              </w:rPr>
              <w:t>UCHWAŁY RADY GMINY</w:t>
            </w:r>
          </w:p>
          <w:p w:rsidR="00416390" w:rsidRDefault="00416390">
            <w:pPr>
              <w:pStyle w:val="heading1"/>
              <w:spacing w:line="160" w:lineRule="exact"/>
              <w:ind w:left="-101" w:firstLine="418"/>
              <w:rPr>
                <w:rFonts w:ascii="Arial" w:hAnsi="Arial" w:cs="Arial"/>
                <w:lang w:val="pl-PL"/>
              </w:rPr>
            </w:pPr>
          </w:p>
        </w:tc>
      </w:tr>
      <w:tr w:rsidR="00416390" w:rsidRPr="00DD32F7" w:rsidTr="007F62A7">
        <w:tblPrEx>
          <w:tblCellMar>
            <w:left w:w="180" w:type="dxa"/>
            <w:right w:w="180" w:type="dxa"/>
          </w:tblCellMar>
        </w:tblPrEx>
        <w:trPr>
          <w:trHeight w:hRule="exact" w:val="96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Tytuł prawny zwolnienia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 xml:space="preserve">Powierzchnia </w:t>
            </w:r>
          </w:p>
          <w:p w:rsidR="00416390" w:rsidRDefault="00416390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 xml:space="preserve">w ha </w:t>
            </w:r>
          </w:p>
          <w:p w:rsidR="00416390" w:rsidRPr="00DD32F7" w:rsidRDefault="00416390">
            <w:pPr>
              <w:widowControl w:val="0"/>
              <w:spacing w:line="280" w:lineRule="exact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>z dokładnością do 1 m</w:t>
            </w:r>
            <w:r>
              <w:rPr>
                <w:rFonts w:ascii="Arial" w:hAnsi="Arial" w:cs="Arial"/>
                <w:b/>
                <w:position w:val="4"/>
                <w:sz w:val="12"/>
                <w:lang w:val="pl-PL"/>
              </w:rPr>
              <w:t>2</w:t>
            </w:r>
            <w:r>
              <w:rPr>
                <w:rFonts w:ascii="Arial" w:hAnsi="Arial" w:cs="Arial"/>
                <w:b/>
                <w:sz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position w:val="7"/>
                <w:sz w:val="14"/>
                <w:lang w:val="pl-PL"/>
              </w:rPr>
              <w:t>1)</w:t>
            </w: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</w:pPr>
            <w:r>
              <w:rPr>
                <w:rFonts w:ascii="Arial" w:hAnsi="Arial" w:cs="Arial"/>
                <w:b/>
                <w:sz w:val="14"/>
              </w:rPr>
              <w:t>Art. 7 ust. 1 pkt 1- lasy z drzewostanem w wieku do 40 lat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9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opis"/>
              <w:widowControl w:val="0"/>
              <w:snapToGrid w:val="0"/>
              <w:spacing w:before="20" w:line="140" w:lineRule="exact"/>
              <w:jc w:val="both"/>
            </w:pPr>
            <w:r>
              <w:rPr>
                <w:b/>
                <w:sz w:val="14"/>
              </w:rPr>
              <w:t>Art. 7 ust. 1 pkt 2- lasy wpisane indywidualnie do rejestru zabytków</w:t>
            </w:r>
          </w:p>
        </w:tc>
        <w:tc>
          <w:tcPr>
            <w:tcW w:w="25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10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opis"/>
              <w:widowControl w:val="0"/>
              <w:snapToGrid w:val="0"/>
              <w:spacing w:before="20" w:line="140" w:lineRule="exact"/>
              <w:jc w:val="both"/>
            </w:pPr>
            <w:r>
              <w:rPr>
                <w:b/>
                <w:sz w:val="14"/>
              </w:rPr>
              <w:t>Art. 7 ust. 1 pkt 3- użytki ekologiczne</w:t>
            </w:r>
          </w:p>
        </w:tc>
        <w:tc>
          <w:tcPr>
            <w:tcW w:w="258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11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  <w:ind w:left="290" w:hanging="290"/>
              <w:jc w:val="left"/>
            </w:pPr>
            <w:r>
              <w:rPr>
                <w:rFonts w:ascii="Arial" w:hAnsi="Arial" w:cs="Arial"/>
                <w:b/>
                <w:sz w:val="14"/>
              </w:rPr>
              <w:t>Art. 7 ust. 2 pkt 1- uczelnie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12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</w:pPr>
            <w:r>
              <w:rPr>
                <w:rFonts w:ascii="Arial" w:hAnsi="Arial" w:cs="Arial"/>
                <w:b/>
                <w:sz w:val="14"/>
              </w:rPr>
              <w:t>Art. 7 ust. 2 pkt 2 – publiczne i niepubliczne jednostki organizacyjne objęte systemem oświaty oraz prowadzące je organy, w zakresie lasów zajętych na działalność oświatową</w:t>
            </w:r>
          </w:p>
        </w:tc>
        <w:tc>
          <w:tcPr>
            <w:tcW w:w="25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13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</w:pPr>
            <w:r>
              <w:rPr>
                <w:rFonts w:ascii="Arial" w:hAnsi="Arial" w:cs="Arial"/>
                <w:b/>
                <w:sz w:val="14"/>
              </w:rPr>
              <w:t>Art. 7 ust. 2 pkt 3- instytuty naukowe i pomocnicze jednostki naukowe Polskiej Akademii Nauk</w:t>
            </w:r>
          </w:p>
        </w:tc>
        <w:tc>
          <w:tcPr>
            <w:tcW w:w="25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14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120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  <w:jc w:val="left"/>
            </w:pPr>
            <w:r>
              <w:rPr>
                <w:rFonts w:ascii="Arial" w:hAnsi="Arial" w:cs="Arial"/>
                <w:b/>
                <w:sz w:val="14"/>
              </w:rPr>
              <w:t xml:space="preserve">Art. 7 ust. 2 pkt 4 - prowadzących zakłady pracy chronionej spełniające warunek, w którym mowa w art. 28 ust. 1 pkt 1 lit. b ustawy z dnia 27 sierpnia 1997 r. o rehabilitacji zawodowej i społecznej oraz zatrudnianiu osób niepełnosprawnych (Dz. U. z 2011 r. Nr 127 poz. 721 z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późn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. zm.), lub zakłady aktywności zawodowej w zakresie lasów wymienionych w decyzji w sprawie przyznania statusu zakładu pracy chronionej lub zakładu aktywności zawodowej lub zgłoszonych wojewodzie - zajętych na prowadzenie tego zakładu, z wyłączeniem lasów, które znajdują się w posiadaniu zależnym podmiotów niebędących prowadzącymi zakład</w:t>
            </w:r>
            <w:r w:rsidR="009C7D1B">
              <w:rPr>
                <w:rFonts w:ascii="Arial" w:hAnsi="Arial" w:cs="Arial"/>
                <w:b/>
                <w:sz w:val="14"/>
              </w:rPr>
              <w:t>y</w:t>
            </w:r>
            <w:r>
              <w:rPr>
                <w:rFonts w:ascii="Arial" w:hAnsi="Arial" w:cs="Arial"/>
                <w:b/>
                <w:sz w:val="14"/>
              </w:rPr>
              <w:t xml:space="preserve"> pracy chronionej spełniające warunek, o którym mowa w art. 28 ust. 1 pkt 1 lit. b ustawy z dnia 27 sierpnia 1997 r. o rehabilita</w:t>
            </w:r>
            <w:r w:rsidR="009C7D1B">
              <w:rPr>
                <w:rFonts w:ascii="Arial" w:hAnsi="Arial" w:cs="Arial"/>
                <w:b/>
                <w:sz w:val="14"/>
              </w:rPr>
              <w:t>cji zawodowej i </w:t>
            </w:r>
            <w:r>
              <w:rPr>
                <w:rFonts w:ascii="Arial" w:hAnsi="Arial" w:cs="Arial"/>
                <w:b/>
                <w:sz w:val="14"/>
              </w:rPr>
              <w:t>społecznej oraz zatrudnianiu osób niepełnosprawnych lub zakłady aktywności zawodowej</w:t>
            </w:r>
          </w:p>
        </w:tc>
        <w:tc>
          <w:tcPr>
            <w:tcW w:w="258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15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b w:val="0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7F62A7">
        <w:tblPrEx>
          <w:tblCellMar>
            <w:left w:w="180" w:type="dxa"/>
            <w:right w:w="180" w:type="dxa"/>
          </w:tblCellMar>
        </w:tblPrEx>
        <w:trPr>
          <w:trHeight w:hRule="exact" w:val="480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</w:pPr>
            <w:r>
              <w:rPr>
                <w:rFonts w:ascii="Arial" w:hAnsi="Arial" w:cs="Arial"/>
                <w:b/>
                <w:sz w:val="14"/>
              </w:rPr>
              <w:t>Art. 7 ust. 2 pkt 5 – instytuty badawcze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16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20" w:lineRule="exact"/>
              <w:ind w:left="576" w:firstLine="907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</w:p>
        </w:tc>
      </w:tr>
      <w:tr w:rsidR="00416390" w:rsidTr="008F03D0">
        <w:tblPrEx>
          <w:tblCellMar>
            <w:left w:w="180" w:type="dxa"/>
            <w:right w:w="180" w:type="dxa"/>
          </w:tblCellMar>
        </w:tblPrEx>
        <w:trPr>
          <w:trHeight w:hRule="exact" w:val="523"/>
        </w:trPr>
        <w:tc>
          <w:tcPr>
            <w:tcW w:w="432" w:type="dxa"/>
            <w:gridSpan w:val="2"/>
            <w:tcBorders>
              <w:left w:val="single" w:sz="4" w:space="0" w:color="000000"/>
            </w:tcBorders>
            <w:shd w:val="clear" w:color="auto" w:fill="CFCFCF"/>
          </w:tcPr>
          <w:p w:rsidR="00416390" w:rsidRDefault="0041639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CFCFCF"/>
          </w:tcPr>
          <w:p w:rsidR="00416390" w:rsidRDefault="00416390" w:rsidP="008F03D0">
            <w:pPr>
              <w:pStyle w:val="Tekstpodstawowy31"/>
              <w:widowControl w:val="0"/>
              <w:snapToGrid w:val="0"/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Art. 7 ust. 2 pkt 6 - przedsiębiorców o statusie centrum badawczo-rozwojowego uzyskanym na zasadach określonych w przepisach o niektórych formach wspierania działalności innowacyjnej, w odniesieniu do przedmiotów opodatkowania zajętych na cele prowadzonych badań i prac rozwojowych.</w:t>
            </w:r>
          </w:p>
          <w:p w:rsidR="00416390" w:rsidRDefault="00416390">
            <w:pPr>
              <w:pStyle w:val="Tekstpodstawowy31"/>
              <w:widowControl w:val="0"/>
              <w:snapToGrid w:val="0"/>
              <w:spacing w:before="2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8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6390" w:rsidRDefault="00184B1D">
            <w:pPr>
              <w:pStyle w:val="Nagwekpola"/>
              <w:widowControl w:val="0"/>
              <w:snapToGrid w:val="0"/>
              <w:spacing w:line="160" w:lineRule="exact"/>
              <w:ind w:left="-101"/>
              <w:rPr>
                <w:rFonts w:ascii="Arial" w:hAnsi="Arial" w:cs="Arial"/>
                <w:sz w:val="16"/>
                <w:lang w:val="pl-PL"/>
              </w:rPr>
            </w:pPr>
            <w:fldSimple w:instr=" SEQ &quot;field&quot; \*Arabic ">
              <w:r w:rsidR="009A464E">
                <w:rPr>
                  <w:noProof/>
                </w:rPr>
                <w:t>17</w:t>
              </w:r>
            </w:fldSimple>
            <w:r w:rsidR="00416390">
              <w:rPr>
                <w:rFonts w:ascii="Arial" w:hAnsi="Arial" w:cs="Arial"/>
                <w:lang w:val="pl-PL"/>
              </w:rPr>
              <w:t>.</w:t>
            </w:r>
          </w:p>
          <w:p w:rsidR="00416390" w:rsidRDefault="00416390">
            <w:pPr>
              <w:pStyle w:val="Nagwekpola"/>
              <w:widowControl w:val="0"/>
              <w:snapToGrid w:val="0"/>
              <w:spacing w:line="120" w:lineRule="exact"/>
              <w:ind w:left="576" w:firstLine="907"/>
              <w:rPr>
                <w:rFonts w:ascii="Arial" w:hAnsi="Arial" w:cs="Arial"/>
                <w:sz w:val="16"/>
                <w:lang w:val="pl-PL"/>
              </w:rPr>
            </w:pPr>
          </w:p>
          <w:p w:rsidR="00416390" w:rsidRDefault="00416390">
            <w:pPr>
              <w:pStyle w:val="Nagwekpola"/>
              <w:widowControl w:val="0"/>
              <w:snapToGrid w:val="0"/>
              <w:spacing w:line="120" w:lineRule="exact"/>
              <w:ind w:left="576" w:firstLine="907"/>
            </w:pPr>
            <w:r>
              <w:rPr>
                <w:rFonts w:ascii="Arial" w:hAnsi="Arial" w:cs="Arial"/>
                <w:sz w:val="16"/>
                <w:lang w:val="pl-PL"/>
              </w:rPr>
              <w:t>,</w:t>
            </w:r>
          </w:p>
        </w:tc>
      </w:tr>
      <w:tr w:rsidR="008F03D0" w:rsidTr="008F03D0">
        <w:tblPrEx>
          <w:tblCellMar>
            <w:left w:w="180" w:type="dxa"/>
            <w:right w:w="180" w:type="dxa"/>
          </w:tblCellMar>
        </w:tblPrEx>
        <w:trPr>
          <w:trHeight w:hRule="exact" w:val="523"/>
        </w:trPr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8F03D0" w:rsidRDefault="008F03D0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FCFCF"/>
          </w:tcPr>
          <w:p w:rsidR="008F03D0" w:rsidRDefault="00671498" w:rsidP="008F03D0">
            <w:pPr>
              <w:pStyle w:val="Tekstpodstawowy31"/>
              <w:widowControl w:val="0"/>
              <w:snapToGrid w:val="0"/>
              <w:spacing w:before="20" w:line="1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Art. 7 ust. 2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7 - </w:t>
            </w:r>
            <w:r>
              <w:t> </w:t>
            </w:r>
            <w:r w:rsidRPr="00671498">
              <w:rPr>
                <w:rFonts w:ascii="Arial" w:hAnsi="Arial" w:cs="Arial"/>
                <w:b/>
                <w:sz w:val="14"/>
                <w:szCs w:val="14"/>
              </w:rPr>
              <w:t>Krajowy Zasób Nieruchomości, w zakresie nieruchomości wchodzących w skład Zasobu Nieruchomości, o którym mowa w ustawie z dnia 20 lipca 2017 r. o Krajowym Zasobie Nieruchomości (Dz. U. poz. 1529).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D0" w:rsidRDefault="00671498">
            <w:pPr>
              <w:pStyle w:val="Nagwekpola"/>
              <w:widowControl w:val="0"/>
              <w:snapToGrid w:val="0"/>
              <w:spacing w:line="160" w:lineRule="exact"/>
              <w:ind w:left="-101"/>
            </w:pPr>
            <w:r>
              <w:t>18.</w:t>
            </w:r>
          </w:p>
          <w:p w:rsidR="00671498" w:rsidRDefault="00671498">
            <w:pPr>
              <w:pStyle w:val="Nagwekpola"/>
              <w:widowControl w:val="0"/>
              <w:snapToGrid w:val="0"/>
              <w:spacing w:line="160" w:lineRule="exact"/>
              <w:ind w:left="-101"/>
            </w:pPr>
            <w:r>
              <w:t xml:space="preserve">                                         ,</w:t>
            </w:r>
          </w:p>
        </w:tc>
      </w:tr>
    </w:tbl>
    <w:p w:rsidR="00416390" w:rsidRDefault="00416390"/>
    <w:p w:rsidR="00416390" w:rsidRPr="00DD32F7" w:rsidRDefault="00416390" w:rsidP="009A464E">
      <w:pPr>
        <w:rPr>
          <w:lang w:val="pl-PL"/>
        </w:rPr>
      </w:pPr>
      <w:r>
        <w:rPr>
          <w:position w:val="3"/>
          <w:sz w:val="16"/>
          <w:lang w:val="pl-PL"/>
        </w:rPr>
        <w:t>1)</w:t>
      </w:r>
      <w:r>
        <w:rPr>
          <w:sz w:val="18"/>
          <w:lang w:val="pl-PL"/>
        </w:rPr>
        <w:t xml:space="preserve"> Należy podać z dokładnością do czterech miejsc po przecinku.</w:t>
      </w:r>
    </w:p>
    <w:sectPr w:rsidR="00416390" w:rsidRPr="00DD32F7" w:rsidSect="009A464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1417" w:footer="431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D0" w:rsidRDefault="008F03D0">
      <w:r>
        <w:separator/>
      </w:r>
    </w:p>
  </w:endnote>
  <w:endnote w:type="continuationSeparator" w:id="1">
    <w:p w:rsidR="008F03D0" w:rsidRDefault="008F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6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65"/>
    </w:tblGrid>
    <w:tr w:rsidR="008F03D0">
      <w:trPr>
        <w:cantSplit/>
        <w:trHeight w:hRule="exact"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03D0" w:rsidRDefault="008F03D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ZL-1/B</w:t>
          </w:r>
          <w:r>
            <w:rPr>
              <w:rFonts w:ascii="Arial" w:hAnsi="Arial" w:cs="Arial"/>
              <w:sz w:val="10"/>
            </w:rPr>
            <w:t>(1)</w:t>
          </w:r>
        </w:p>
      </w:tc>
      <w:tc>
        <w:tcPr>
          <w:tcW w:w="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F03D0" w:rsidRDefault="00184B1D">
          <w:pPr>
            <w:pStyle w:val="Stopka"/>
            <w:tabs>
              <w:tab w:val="center" w:pos="5310"/>
              <w:tab w:val="right" w:pos="10530"/>
            </w:tabs>
            <w:snapToGrid w:val="0"/>
            <w:spacing w:before="60"/>
            <w:jc w:val="center"/>
          </w:pPr>
          <w:fldSimple w:instr=" PAGE ">
            <w:r w:rsidR="009A464E">
              <w:rPr>
                <w:noProof/>
              </w:rPr>
              <w:t>2</w:t>
            </w:r>
          </w:fldSimple>
          <w:r w:rsidR="008F03D0">
            <w:rPr>
              <w:rFonts w:ascii="Arial" w:hAnsi="Arial" w:cs="Aria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8F03D0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9A464E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</w:tr>
  </w:tbl>
  <w:p w:rsidR="008F03D0" w:rsidRDefault="008F03D0">
    <w:pPr>
      <w:pStyle w:val="Stopka"/>
      <w:tabs>
        <w:tab w:val="center" w:pos="5310"/>
        <w:tab w:val="right" w:pos="105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40"/>
      <w:gridCol w:w="765"/>
    </w:tblGrid>
    <w:tr w:rsidR="008F03D0">
      <w:trPr>
        <w:cantSplit/>
        <w:trHeight w:hRule="exact" w:val="360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03D0" w:rsidRDefault="008F03D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 PL" w:hAnsi="Arial PL" w:cs="Arial PL"/>
              <w:b/>
              <w:sz w:val="28"/>
            </w:rPr>
            <w:t>CIT-6</w:t>
          </w:r>
          <w:r>
            <w:rPr>
              <w:rFonts w:ascii="Arial PL" w:hAnsi="Arial PL" w:cs="Arial PL"/>
              <w:b/>
              <w:sz w:val="8"/>
            </w:rPr>
            <w:t>(2)</w:t>
          </w:r>
        </w:p>
      </w:tc>
      <w:tc>
        <w:tcPr>
          <w:tcW w:w="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F03D0" w:rsidRDefault="00184B1D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fldSimple w:instr=" PAGE ">
            <w:r w:rsidR="008F03D0">
              <w:t>1</w:t>
            </w:r>
          </w:fldSimple>
          <w:r w:rsidR="008F03D0">
            <w:rPr>
              <w:rFonts w:ascii="Arial PL" w:hAnsi="Arial PL" w:cs="Arial P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8F03D0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9A464E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</w:tr>
  </w:tbl>
  <w:p w:rsidR="008F03D0" w:rsidRDefault="008F03D0">
    <w:pPr>
      <w:pStyle w:val="Stopka"/>
      <w:tabs>
        <w:tab w:val="center" w:pos="5220"/>
        <w:tab w:val="right" w:pos="10530"/>
      </w:tabs>
      <w:ind w:right="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0"/>
      <w:gridCol w:w="1440"/>
      <w:gridCol w:w="765"/>
    </w:tblGrid>
    <w:tr w:rsidR="008F03D0">
      <w:trPr>
        <w:cantSplit/>
        <w:trHeight w:hRule="exact" w:val="360"/>
      </w:trPr>
      <w:tc>
        <w:tcPr>
          <w:tcW w:w="8640" w:type="dxa"/>
          <w:shd w:val="clear" w:color="auto" w:fill="auto"/>
        </w:tcPr>
        <w:p w:rsidR="008F03D0" w:rsidRDefault="008F03D0">
          <w:pPr>
            <w:pStyle w:val="Stopka"/>
            <w:tabs>
              <w:tab w:val="center" w:pos="5310"/>
              <w:tab w:val="right" w:pos="10530"/>
            </w:tabs>
            <w:snapToGrid w:val="0"/>
            <w:rPr>
              <w:rFonts w:ascii="Arial" w:hAnsi="Arial" w:cs="Arial"/>
              <w:sz w:val="14"/>
            </w:rPr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F03D0" w:rsidRDefault="008F03D0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ZL-1/B</w:t>
          </w:r>
          <w:r w:rsidR="00671498">
            <w:rPr>
              <w:rFonts w:ascii="Arial" w:hAnsi="Arial" w:cs="Arial"/>
              <w:sz w:val="10"/>
            </w:rPr>
            <w:t>(2</w:t>
          </w:r>
          <w:r>
            <w:rPr>
              <w:rFonts w:ascii="Arial" w:hAnsi="Arial" w:cs="Arial"/>
              <w:sz w:val="10"/>
            </w:rPr>
            <w:t>)</w:t>
          </w:r>
        </w:p>
      </w:tc>
      <w:tc>
        <w:tcPr>
          <w:tcW w:w="7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F03D0" w:rsidRDefault="00184B1D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fldSimple w:instr=" PAGE ">
            <w:r w:rsidR="009A464E">
              <w:rPr>
                <w:noProof/>
              </w:rPr>
              <w:t>1</w:t>
            </w:r>
          </w:fldSimple>
          <w:r w:rsidR="008F03D0">
            <w:rPr>
              <w:rFonts w:ascii="Arial" w:hAnsi="Arial" w:cs="Arial"/>
              <w:sz w:val="12"/>
            </w:rPr>
            <w:t>/</w:t>
          </w:r>
          <w:r>
            <w:rPr>
              <w:sz w:val="12"/>
            </w:rPr>
            <w:fldChar w:fldCharType="begin"/>
          </w:r>
          <w:r w:rsidR="008F03D0">
            <w:rPr>
              <w:sz w:val="12"/>
            </w:rPr>
            <w:instrText xml:space="preserve"> NUMPAGES \*Arabic </w:instrText>
          </w:r>
          <w:r>
            <w:rPr>
              <w:sz w:val="12"/>
            </w:rPr>
            <w:fldChar w:fldCharType="separate"/>
          </w:r>
          <w:r w:rsidR="009A464E">
            <w:rPr>
              <w:noProof/>
              <w:sz w:val="12"/>
            </w:rPr>
            <w:t>1</w:t>
          </w:r>
          <w:r>
            <w:rPr>
              <w:sz w:val="12"/>
            </w:rPr>
            <w:fldChar w:fldCharType="end"/>
          </w:r>
        </w:p>
      </w:tc>
    </w:tr>
  </w:tbl>
  <w:p w:rsidR="008F03D0" w:rsidRDefault="008F03D0">
    <w:pPr>
      <w:pStyle w:val="Stopka"/>
      <w:tabs>
        <w:tab w:val="center" w:pos="5220"/>
        <w:tab w:val="right" w:pos="10530"/>
      </w:tabs>
      <w:ind w:right="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D0" w:rsidRDefault="008F03D0">
      <w:r>
        <w:separator/>
      </w:r>
    </w:p>
  </w:footnote>
  <w:footnote w:type="continuationSeparator" w:id="1">
    <w:p w:rsidR="008F03D0" w:rsidRDefault="008F0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D0" w:rsidRDefault="008F03D0">
    <w:pPr>
      <w:pBdr>
        <w:bottom w:val="single" w:sz="8" w:space="1" w:color="000000"/>
      </w:pBdr>
      <w:spacing w:line="120" w:lineRule="exact"/>
      <w:jc w:val="center"/>
      <w:rPr>
        <w:sz w:val="8"/>
        <w:lang w:val="pl-PL"/>
      </w:rPr>
    </w:pPr>
    <w:r>
      <w:rPr>
        <w:rFonts w:ascii="Arial" w:hAnsi="Arial" w:cs="Arial"/>
        <w:sz w:val="12"/>
        <w:lang w:val="pl-PL"/>
      </w:rPr>
      <w:t>POLA JASNE WYPEŁNIA PODATNIK</w:t>
    </w:r>
    <w:r>
      <w:rPr>
        <w:rFonts w:ascii="Arial" w:hAnsi="Arial" w:cs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8F03D0" w:rsidRDefault="008F03D0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D0" w:rsidRDefault="008F03D0">
    <w:pPr>
      <w:pBdr>
        <w:bottom w:val="single" w:sz="8" w:space="1" w:color="000000"/>
      </w:pBdr>
      <w:spacing w:line="120" w:lineRule="exact"/>
      <w:jc w:val="center"/>
      <w:rPr>
        <w:sz w:val="8"/>
        <w:lang w:val="pl-PL"/>
      </w:rPr>
    </w:pPr>
    <w:r>
      <w:rPr>
        <w:rFonts w:ascii="Arial" w:hAnsi="Arial" w:cs="Arial"/>
        <w:sz w:val="12"/>
        <w:lang w:val="pl-PL"/>
      </w:rPr>
      <w:t>POLA JASNE WYPEŁNIA PODATNIK</w:t>
    </w:r>
    <w:r>
      <w:rPr>
        <w:rFonts w:ascii="Arial" w:hAnsi="Arial" w:cs="Arial"/>
        <w:spacing w:val="-4"/>
        <w:sz w:val="12"/>
        <w:lang w:val="pl-PL"/>
      </w:rPr>
      <w:t>. WYPEŁNIAĆ KOMPUTEROWO LUB RĘCZNIE, DUŻYMI DRUKOWANYMI LITERAMI, CZARNYM LUB NIEBIESKIM KOLOREM.</w:t>
    </w:r>
  </w:p>
  <w:p w:rsidR="008F03D0" w:rsidRDefault="008F03D0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D32F7"/>
    <w:rsid w:val="00130202"/>
    <w:rsid w:val="00184B1D"/>
    <w:rsid w:val="00192E6F"/>
    <w:rsid w:val="00200022"/>
    <w:rsid w:val="00277A7C"/>
    <w:rsid w:val="00347508"/>
    <w:rsid w:val="00412600"/>
    <w:rsid w:val="00416390"/>
    <w:rsid w:val="005B4F9D"/>
    <w:rsid w:val="00671498"/>
    <w:rsid w:val="006B58D4"/>
    <w:rsid w:val="007805C5"/>
    <w:rsid w:val="007F62A7"/>
    <w:rsid w:val="00810BD9"/>
    <w:rsid w:val="008F03D0"/>
    <w:rsid w:val="009A464E"/>
    <w:rsid w:val="009C7D1B"/>
    <w:rsid w:val="00C21B08"/>
    <w:rsid w:val="00C24FE2"/>
    <w:rsid w:val="00DD32F7"/>
    <w:rsid w:val="00F20904"/>
    <w:rsid w:val="00F55267"/>
    <w:rsid w:val="00FD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20"/>
    <w:pPr>
      <w:suppressAutoHyphens/>
    </w:pPr>
    <w:rPr>
      <w:rFonts w:ascii="ArialPL" w:hAnsi="ArialPL"/>
      <w:sz w:val="24"/>
      <w:lang w:val="en-GB" w:eastAsia="ar-SA"/>
    </w:rPr>
  </w:style>
  <w:style w:type="paragraph" w:styleId="Nagwek1">
    <w:name w:val="heading 1"/>
    <w:basedOn w:val="Normalny"/>
    <w:next w:val="Normalny"/>
    <w:qFormat/>
    <w:rsid w:val="00FD0E20"/>
    <w:pPr>
      <w:tabs>
        <w:tab w:val="num" w:pos="432"/>
      </w:tabs>
      <w:spacing w:before="240"/>
      <w:ind w:left="432" w:hanging="432"/>
      <w:outlineLvl w:val="0"/>
    </w:pPr>
    <w:rPr>
      <w:rFonts w:ascii="Arial" w:hAnsi="Arial" w:cs="Arial"/>
      <w:b/>
      <w:u w:val="single"/>
    </w:rPr>
  </w:style>
  <w:style w:type="paragraph" w:styleId="Nagwek2">
    <w:name w:val="heading 2"/>
    <w:basedOn w:val="Normalny"/>
    <w:next w:val="Normalny"/>
    <w:qFormat/>
    <w:rsid w:val="00FD0E20"/>
    <w:pPr>
      <w:tabs>
        <w:tab w:val="num" w:pos="576"/>
      </w:tabs>
      <w:spacing w:before="120"/>
      <w:ind w:left="576" w:hanging="576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Standardowewcicie"/>
    <w:qFormat/>
    <w:rsid w:val="00FD0E20"/>
    <w:pPr>
      <w:pBdr>
        <w:left w:val="single" w:sz="4" w:space="1" w:color="00FF00"/>
      </w:pBdr>
      <w:shd w:val="clear" w:color="auto" w:fill="FFFF00"/>
      <w:tabs>
        <w:tab w:val="num" w:pos="720"/>
      </w:tabs>
      <w:spacing w:line="240" w:lineRule="atLeast"/>
      <w:ind w:left="720" w:hanging="720"/>
      <w:outlineLvl w:val="2"/>
    </w:pPr>
    <w:rPr>
      <w:sz w:val="20"/>
    </w:rPr>
  </w:style>
  <w:style w:type="paragraph" w:styleId="Nagwek4">
    <w:name w:val="heading 4"/>
    <w:basedOn w:val="Normalny"/>
    <w:next w:val="Standardowewcicie"/>
    <w:qFormat/>
    <w:rsid w:val="00FD0E20"/>
    <w:pPr>
      <w:tabs>
        <w:tab w:val="num" w:pos="864"/>
      </w:tabs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Standardowewcicie"/>
    <w:qFormat/>
    <w:rsid w:val="00FD0E20"/>
    <w:pPr>
      <w:tabs>
        <w:tab w:val="num" w:pos="1008"/>
      </w:tabs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Standardowewcicie"/>
    <w:qFormat/>
    <w:rsid w:val="00FD0E20"/>
    <w:pPr>
      <w:tabs>
        <w:tab w:val="num" w:pos="1152"/>
      </w:tabs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Standardowewcicie"/>
    <w:qFormat/>
    <w:rsid w:val="00FD0E20"/>
    <w:pPr>
      <w:tabs>
        <w:tab w:val="num" w:pos="1296"/>
      </w:tabs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Standardowewcicie"/>
    <w:qFormat/>
    <w:rsid w:val="00FD0E20"/>
    <w:pPr>
      <w:tabs>
        <w:tab w:val="num" w:pos="1440"/>
      </w:tabs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Standardowewcicie"/>
    <w:qFormat/>
    <w:rsid w:val="00FD0E20"/>
    <w:pPr>
      <w:tabs>
        <w:tab w:val="num" w:pos="1584"/>
      </w:tabs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FD0E20"/>
  </w:style>
  <w:style w:type="character" w:customStyle="1" w:styleId="Absatz-Standardschriftart">
    <w:name w:val="Absatz-Standardschriftart"/>
    <w:rsid w:val="00FD0E20"/>
  </w:style>
  <w:style w:type="character" w:customStyle="1" w:styleId="WW-Absatz-Standardschriftart">
    <w:name w:val="WW-Absatz-Standardschriftart"/>
    <w:rsid w:val="00FD0E20"/>
  </w:style>
  <w:style w:type="character" w:customStyle="1" w:styleId="WW8Num1z0">
    <w:name w:val="WW8Num1z0"/>
    <w:rsid w:val="00FD0E20"/>
    <w:rPr>
      <w:b/>
    </w:rPr>
  </w:style>
  <w:style w:type="character" w:customStyle="1" w:styleId="Domylnaczcionkaakapitu1">
    <w:name w:val="Domyślna czcionka akapitu1"/>
    <w:rsid w:val="00FD0E20"/>
  </w:style>
  <w:style w:type="character" w:customStyle="1" w:styleId="Znakiprzypiswdolnych">
    <w:name w:val="Znaki przypisów dolnych"/>
    <w:basedOn w:val="Domylnaczcionkaakapitu1"/>
    <w:rsid w:val="00FD0E20"/>
    <w:rPr>
      <w:position w:val="2"/>
      <w:sz w:val="16"/>
    </w:rPr>
  </w:style>
  <w:style w:type="character" w:styleId="Numerstrony">
    <w:name w:val="page number"/>
    <w:basedOn w:val="Domylnaczcionkaakapitu1"/>
    <w:rsid w:val="00FD0E20"/>
  </w:style>
  <w:style w:type="paragraph" w:customStyle="1" w:styleId="Nagwek20">
    <w:name w:val="Nagłówek2"/>
    <w:basedOn w:val="Normalny"/>
    <w:next w:val="Tekstpodstawowy"/>
    <w:rsid w:val="00FD0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D0E20"/>
    <w:pPr>
      <w:spacing w:line="240" w:lineRule="exact"/>
    </w:pPr>
    <w:rPr>
      <w:rFonts w:ascii="Arial" w:hAnsi="Arial" w:cs="Arial"/>
      <w:sz w:val="18"/>
    </w:rPr>
  </w:style>
  <w:style w:type="paragraph" w:styleId="Lista">
    <w:name w:val="List"/>
    <w:basedOn w:val="Tekstpodstawowy"/>
    <w:rsid w:val="00FD0E20"/>
    <w:rPr>
      <w:rFonts w:cs="Tahoma"/>
    </w:rPr>
  </w:style>
  <w:style w:type="paragraph" w:customStyle="1" w:styleId="Podpis2">
    <w:name w:val="Podpis2"/>
    <w:basedOn w:val="Normalny"/>
    <w:rsid w:val="00FD0E2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D0E20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FD0E2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FD0E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owewcicie">
    <w:name w:val="Standardowe wcięcie"/>
    <w:basedOn w:val="Normalny"/>
    <w:rsid w:val="00FD0E20"/>
    <w:pPr>
      <w:ind w:left="720"/>
    </w:pPr>
  </w:style>
  <w:style w:type="paragraph" w:styleId="Stopka">
    <w:name w:val="footer"/>
    <w:basedOn w:val="Normalny"/>
    <w:rsid w:val="00FD0E2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FD0E20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rsid w:val="00FD0E20"/>
    <w:rPr>
      <w:sz w:val="20"/>
    </w:rPr>
  </w:style>
  <w:style w:type="paragraph" w:customStyle="1" w:styleId="heading1">
    <w:name w:val="heading1"/>
    <w:basedOn w:val="Normalny"/>
    <w:rsid w:val="00FD0E20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FD0E20"/>
    <w:rPr>
      <w:rFonts w:ascii="Swis721 BT" w:hAnsi="Swis721 BT" w:cs="Swis721 BT"/>
      <w:sz w:val="20"/>
    </w:rPr>
  </w:style>
  <w:style w:type="paragraph" w:customStyle="1" w:styleId="Tytul0">
    <w:name w:val="Tytul0"/>
    <w:basedOn w:val="Normalny"/>
    <w:rsid w:val="00FD0E20"/>
    <w:pPr>
      <w:jc w:val="center"/>
    </w:pPr>
    <w:rPr>
      <w:b/>
    </w:rPr>
  </w:style>
  <w:style w:type="paragraph" w:customStyle="1" w:styleId="Nagwekpola">
    <w:name w:val="Nagłówek pola"/>
    <w:basedOn w:val="Normalny"/>
    <w:rsid w:val="00FD0E20"/>
    <w:rPr>
      <w:b/>
      <w:sz w:val="14"/>
    </w:rPr>
  </w:style>
  <w:style w:type="paragraph" w:customStyle="1" w:styleId="Objanienie">
    <w:name w:val="Objaśnienie"/>
    <w:basedOn w:val="Normalny"/>
    <w:rsid w:val="00FD0E20"/>
    <w:rPr>
      <w:sz w:val="20"/>
    </w:rPr>
  </w:style>
  <w:style w:type="paragraph" w:customStyle="1" w:styleId="Tytusekcji">
    <w:name w:val="Tytuł sekcji"/>
    <w:basedOn w:val="Normalny"/>
    <w:rsid w:val="00FD0E20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FD0E20"/>
    <w:rPr>
      <w:b w:val="0"/>
      <w:sz w:val="22"/>
    </w:rPr>
  </w:style>
  <w:style w:type="paragraph" w:customStyle="1" w:styleId="Tytupodbloku">
    <w:name w:val="Tytuł podbloku"/>
    <w:basedOn w:val="Tytusekcji"/>
    <w:rsid w:val="00FD0E20"/>
    <w:rPr>
      <w:sz w:val="20"/>
    </w:rPr>
  </w:style>
  <w:style w:type="paragraph" w:customStyle="1" w:styleId="przerwa">
    <w:name w:val="przerwa"/>
    <w:basedOn w:val="Normalny"/>
    <w:rsid w:val="00FD0E20"/>
    <w:rPr>
      <w:sz w:val="8"/>
    </w:rPr>
  </w:style>
  <w:style w:type="paragraph" w:customStyle="1" w:styleId="Opisboxu">
    <w:name w:val="Opis boxu"/>
    <w:basedOn w:val="Normalny"/>
    <w:rsid w:val="00FD0E20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FD0E20"/>
    <w:rPr>
      <w:b/>
      <w:sz w:val="28"/>
    </w:rPr>
  </w:style>
  <w:style w:type="paragraph" w:customStyle="1" w:styleId="drabinka">
    <w:name w:val="drabinka"/>
    <w:basedOn w:val="Normalny"/>
    <w:rsid w:val="00FD0E20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rsid w:val="00FD0E20"/>
    <w:rPr>
      <w:position w:val="1"/>
      <w:sz w:val="16"/>
    </w:rPr>
  </w:style>
  <w:style w:type="paragraph" w:customStyle="1" w:styleId="WW-Tytusekcji">
    <w:name w:val="WW-Tytuł sekcji"/>
    <w:basedOn w:val="Normalny"/>
    <w:next w:val="Tytusekcji"/>
    <w:rsid w:val="00FD0E20"/>
    <w:pPr>
      <w:keepNext/>
      <w:keepLines/>
    </w:pPr>
    <w:rPr>
      <w:b/>
    </w:rPr>
  </w:style>
  <w:style w:type="paragraph" w:customStyle="1" w:styleId="WW-Tytul0">
    <w:name w:val="WW-Tytul0"/>
    <w:basedOn w:val="Normalny"/>
    <w:rsid w:val="00FD0E20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FD0E20"/>
    <w:pPr>
      <w:spacing w:before="20" w:line="200" w:lineRule="exact"/>
    </w:pPr>
    <w:rPr>
      <w:rFonts w:ascii="Arial PL" w:hAnsi="Arial PL" w:cs="Arial PL"/>
      <w:sz w:val="20"/>
    </w:rPr>
  </w:style>
  <w:style w:type="paragraph" w:customStyle="1" w:styleId="WW-Tytul01">
    <w:name w:val="WW-Tytul01"/>
    <w:basedOn w:val="Normalny"/>
    <w:rsid w:val="00FD0E20"/>
    <w:pPr>
      <w:keepLines/>
      <w:jc w:val="center"/>
    </w:pPr>
    <w:rPr>
      <w:b/>
    </w:rPr>
  </w:style>
  <w:style w:type="paragraph" w:customStyle="1" w:styleId="WW-Tytul012">
    <w:name w:val="WW-Tytul012"/>
    <w:basedOn w:val="Normalny"/>
    <w:rsid w:val="00FD0E20"/>
    <w:pPr>
      <w:jc w:val="center"/>
    </w:pPr>
    <w:rPr>
      <w:b/>
    </w:rPr>
  </w:style>
  <w:style w:type="paragraph" w:customStyle="1" w:styleId="CI">
    <w:name w:val="CI"/>
    <w:basedOn w:val="Tytubloku"/>
    <w:rsid w:val="00FD0E20"/>
    <w:pPr>
      <w:spacing w:line="216" w:lineRule="exact"/>
      <w:ind w:left="180" w:hanging="180"/>
    </w:pPr>
    <w:rPr>
      <w:rFonts w:ascii="Arial PL" w:hAnsi="Arial PL" w:cs="Arial PL"/>
      <w:sz w:val="24"/>
    </w:rPr>
  </w:style>
  <w:style w:type="paragraph" w:customStyle="1" w:styleId="WW-Tytul0123">
    <w:name w:val="WW-Tytul0123"/>
    <w:basedOn w:val="Normalny"/>
    <w:rsid w:val="00FD0E20"/>
    <w:pPr>
      <w:jc w:val="center"/>
    </w:pPr>
    <w:rPr>
      <w:b/>
    </w:rPr>
  </w:style>
  <w:style w:type="paragraph" w:customStyle="1" w:styleId="WW-Tytusekcji1">
    <w:name w:val="WW-Tytuł sekcji1"/>
    <w:basedOn w:val="Normalny"/>
    <w:rsid w:val="00FD0E20"/>
    <w:pPr>
      <w:keepNext/>
      <w:keepLines/>
    </w:pPr>
    <w:rPr>
      <w:b/>
    </w:rPr>
  </w:style>
  <w:style w:type="paragraph" w:customStyle="1" w:styleId="WW-Tytupodbloku">
    <w:name w:val="WW-Tytuł podbloku"/>
    <w:basedOn w:val="WW-Tytusekcji1"/>
    <w:next w:val="Tytupodbloku"/>
    <w:rsid w:val="00FD0E20"/>
    <w:rPr>
      <w:sz w:val="20"/>
    </w:rPr>
  </w:style>
  <w:style w:type="paragraph" w:customStyle="1" w:styleId="WW-Tytusekcji12">
    <w:name w:val="WW-Tytuł sekcji12"/>
    <w:basedOn w:val="Normalny"/>
    <w:next w:val="WW-Tytusekcji"/>
    <w:rsid w:val="00FD0E20"/>
    <w:pPr>
      <w:keepNext/>
      <w:keepLines/>
    </w:pPr>
    <w:rPr>
      <w:b/>
    </w:rPr>
  </w:style>
  <w:style w:type="paragraph" w:customStyle="1" w:styleId="Tekstpodstawowy31">
    <w:name w:val="Tekst podstawowy 31"/>
    <w:basedOn w:val="Normalny"/>
    <w:rsid w:val="00FD0E20"/>
    <w:pPr>
      <w:jc w:val="both"/>
    </w:pPr>
    <w:rPr>
      <w:rFonts w:ascii="Times New Roman" w:hAnsi="Times New Roman"/>
      <w:sz w:val="18"/>
      <w:lang w:val="pl-PL"/>
    </w:rPr>
  </w:style>
  <w:style w:type="paragraph" w:customStyle="1" w:styleId="Tekstpodstawowy21">
    <w:name w:val="Tekst podstawowy 21"/>
    <w:basedOn w:val="Normalny"/>
    <w:rsid w:val="00FD0E20"/>
    <w:pPr>
      <w:keepNext/>
      <w:jc w:val="center"/>
    </w:pPr>
    <w:rPr>
      <w:rFonts w:ascii="Arial" w:hAnsi="Arial" w:cs="Arial"/>
      <w:b/>
      <w:sz w:val="18"/>
    </w:rPr>
  </w:style>
  <w:style w:type="paragraph" w:customStyle="1" w:styleId="opis">
    <w:name w:val="opis"/>
    <w:basedOn w:val="Normalny"/>
    <w:rsid w:val="00FD0E20"/>
    <w:rPr>
      <w:rFonts w:ascii="Arial" w:hAnsi="Arial" w:cs="Arial"/>
      <w:sz w:val="18"/>
      <w:lang w:val="pl-PL"/>
    </w:rPr>
  </w:style>
  <w:style w:type="paragraph" w:customStyle="1" w:styleId="Tekstpodstawowy22">
    <w:name w:val="Tekst podstawowy 22"/>
    <w:basedOn w:val="Normalny"/>
    <w:rsid w:val="00FD0E20"/>
    <w:pPr>
      <w:keepNext/>
      <w:jc w:val="center"/>
    </w:pPr>
    <w:rPr>
      <w:rFonts w:ascii="Times New Roman" w:hAnsi="Times New Roman"/>
      <w:b/>
      <w:lang w:val="pl-PL"/>
    </w:rPr>
  </w:style>
  <w:style w:type="paragraph" w:customStyle="1" w:styleId="Zawartotabeli">
    <w:name w:val="Zawartość tabeli"/>
    <w:basedOn w:val="Normalny"/>
    <w:rsid w:val="00FD0E20"/>
    <w:pPr>
      <w:suppressLineNumbers/>
    </w:pPr>
  </w:style>
  <w:style w:type="paragraph" w:customStyle="1" w:styleId="Nagwektabeli">
    <w:name w:val="Nagłówek tabeli"/>
    <w:basedOn w:val="Zawartotabeli"/>
    <w:rsid w:val="00FD0E20"/>
    <w:pPr>
      <w:jc w:val="center"/>
    </w:pPr>
    <w:rPr>
      <w:b/>
      <w:bCs/>
      <w:i/>
      <w:iCs/>
    </w:rPr>
  </w:style>
  <w:style w:type="paragraph" w:customStyle="1" w:styleId="Tabela">
    <w:name w:val="Tabela"/>
    <w:basedOn w:val="Podpis1"/>
    <w:rsid w:val="00FD0E20"/>
  </w:style>
  <w:style w:type="character" w:styleId="Hipercze">
    <w:name w:val="Hyperlink"/>
    <w:basedOn w:val="Domylnaczcionkaakapitu"/>
    <w:uiPriority w:val="99"/>
    <w:semiHidden/>
    <w:unhideWhenUsed/>
    <w:rsid w:val="0067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UM Będzin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afilik</cp:lastModifiedBy>
  <cp:revision>8</cp:revision>
  <cp:lastPrinted>2017-11-30T12:17:00Z</cp:lastPrinted>
  <dcterms:created xsi:type="dcterms:W3CDTF">2017-10-23T10:18:00Z</dcterms:created>
  <dcterms:modified xsi:type="dcterms:W3CDTF">2017-11-30T12:17:00Z</dcterms:modified>
</cp:coreProperties>
</file>